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A7D4" w14:textId="4644A108" w:rsidR="00553EA4" w:rsidRPr="00A67FA5" w:rsidRDefault="00B66033" w:rsidP="00A67FA5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w:drawing>
          <wp:inline distT="0" distB="0" distL="0" distR="0" wp14:anchorId="55BA8D10" wp14:editId="38090FE5">
            <wp:extent cx="5918200" cy="1765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83B51" w14:textId="77777777" w:rsidR="00553EA4" w:rsidRDefault="00553EA4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64051F6F" w14:textId="77777777" w:rsidR="00B760C0" w:rsidRDefault="00B760C0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B988152" w14:textId="3693ED58" w:rsidR="00553EA4" w:rsidRPr="004B3A49" w:rsidRDefault="00431F3E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B3A49">
        <w:rPr>
          <w:rFonts w:asciiTheme="majorBidi" w:eastAsiaTheme="minorHAnsi" w:hAnsiTheme="majorBidi" w:cstheme="majorBidi"/>
          <w:bCs/>
          <w:sz w:val="24"/>
          <w:szCs w:val="24"/>
        </w:rPr>
        <w:t>Dear colleague,</w:t>
      </w:r>
    </w:p>
    <w:p w14:paraId="34A5FA09" w14:textId="77777777" w:rsidR="00553EA4" w:rsidRPr="004B3A49" w:rsidRDefault="00553EA4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58084E8" w14:textId="42132F0F" w:rsidR="00E8396F" w:rsidRDefault="00C07236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07236">
        <w:rPr>
          <w:rFonts w:asciiTheme="majorBidi" w:eastAsiaTheme="minorHAnsi" w:hAnsiTheme="majorBidi" w:cstheme="majorBidi"/>
          <w:bCs/>
          <w:sz w:val="24"/>
          <w:szCs w:val="24"/>
        </w:rPr>
        <w:t>On behalf of the Organizing Committee of the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4th </w:t>
      </w:r>
      <w:r w:rsidRPr="00C07236">
        <w:rPr>
          <w:rFonts w:asciiTheme="majorBidi" w:eastAsiaTheme="minorHAnsi" w:hAnsiTheme="majorBidi" w:cstheme="majorBidi"/>
          <w:bCs/>
          <w:sz w:val="24"/>
          <w:szCs w:val="24"/>
        </w:rPr>
        <w:t xml:space="preserve">International Symposium on Electrochemistry for Sustainable Development </w:t>
      </w:r>
      <w:r w:rsidR="00431F3E" w:rsidRPr="004B3A49">
        <w:rPr>
          <w:rFonts w:asciiTheme="majorBidi" w:eastAsiaTheme="minorHAnsi" w:hAnsiTheme="majorBidi" w:cstheme="majorBidi"/>
          <w:bCs/>
          <w:sz w:val="24"/>
          <w:szCs w:val="24"/>
        </w:rPr>
        <w:t>(</w:t>
      </w:r>
      <w:hyperlink r:id="rId6" w:history="1">
        <w:r w:rsidRPr="00B03ED7">
          <w:rPr>
            <w:rStyle w:val="Hyperlink"/>
          </w:rPr>
          <w:t>https://www.flogen.org/sips2023//summit.php?id=47</w:t>
        </w:r>
      </w:hyperlink>
      <w:r>
        <w:t xml:space="preserve"> </w:t>
      </w:r>
      <w:r w:rsidR="002C5816">
        <w:t>)</w:t>
      </w:r>
      <w:r w:rsidR="00431F3E" w:rsidRPr="004B3A49">
        <w:rPr>
          <w:rFonts w:asciiTheme="majorBidi" w:eastAsiaTheme="minorHAnsi" w:hAnsiTheme="majorBidi" w:cstheme="majorBidi"/>
          <w:bCs/>
          <w:sz w:val="24"/>
          <w:szCs w:val="24"/>
        </w:rPr>
        <w:t xml:space="preserve"> in my capacity as President of SIPS</w:t>
      </w:r>
      <w:r w:rsidR="004B3A49">
        <w:rPr>
          <w:rFonts w:asciiTheme="majorBidi" w:eastAsiaTheme="minorHAnsi" w:hAnsiTheme="majorBidi" w:cstheme="majorBidi"/>
          <w:bCs/>
          <w:sz w:val="24"/>
          <w:szCs w:val="24"/>
        </w:rPr>
        <w:t xml:space="preserve"> 2023</w:t>
      </w:r>
      <w:r w:rsidR="00431F3E" w:rsidRPr="004B3A49">
        <w:rPr>
          <w:rFonts w:asciiTheme="majorBidi" w:eastAsiaTheme="minorHAnsi" w:hAnsiTheme="majorBidi" w:cstheme="majorBidi"/>
          <w:bCs/>
          <w:sz w:val="24"/>
          <w:szCs w:val="24"/>
        </w:rPr>
        <w:t xml:space="preserve"> (Sustainable Industrial Processing Summit), I am personally inviting you to participate as an author/speaker at this major symposium</w:t>
      </w:r>
      <w:r w:rsidR="004B3A49">
        <w:rPr>
          <w:rFonts w:asciiTheme="majorBidi" w:eastAsiaTheme="minorHAnsi" w:hAnsiTheme="majorBidi" w:cstheme="majorBidi"/>
          <w:bCs/>
          <w:sz w:val="24"/>
          <w:szCs w:val="24"/>
        </w:rPr>
        <w:t>.</w:t>
      </w:r>
      <w:r w:rsidR="00431F3E" w:rsidRPr="004B3A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07236">
        <w:rPr>
          <w:rFonts w:asciiTheme="majorBidi" w:eastAsiaTheme="minorHAnsi" w:hAnsiTheme="majorBidi" w:cstheme="majorBidi"/>
          <w:bCs/>
          <w:sz w:val="24"/>
          <w:szCs w:val="24"/>
        </w:rPr>
        <w:t xml:space="preserve">This major symposium focuses on new electroanalytical methods, including </w:t>
      </w:r>
      <w:proofErr w:type="spellStart"/>
      <w:r w:rsidRPr="00C07236">
        <w:rPr>
          <w:rFonts w:asciiTheme="majorBidi" w:eastAsiaTheme="minorHAnsi" w:hAnsiTheme="majorBidi" w:cstheme="majorBidi"/>
          <w:bCs/>
          <w:sz w:val="24"/>
          <w:szCs w:val="24"/>
        </w:rPr>
        <w:t>bioelectrochemical</w:t>
      </w:r>
      <w:proofErr w:type="spellEnd"/>
      <w:r w:rsidRPr="00C07236">
        <w:rPr>
          <w:rFonts w:asciiTheme="majorBidi" w:eastAsiaTheme="minorHAnsi" w:hAnsiTheme="majorBidi" w:cstheme="majorBidi"/>
          <w:bCs/>
          <w:sz w:val="24"/>
          <w:szCs w:val="24"/>
        </w:rPr>
        <w:t xml:space="preserve"> sensors, fast-scan voltammetry, scanning electrochemical microscopy (SECM), electrochemical luminescence (ECL), etc. These and many others are among the topics of the symposium.</w:t>
      </w:r>
    </w:p>
    <w:p w14:paraId="04EB4A0B" w14:textId="77777777" w:rsidR="00C07236" w:rsidRDefault="00C07236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36DE59B" w14:textId="02899BF1" w:rsidR="004B3A49" w:rsidRDefault="004B3A49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</w:t>
      </w:r>
      <w:proofErr w:type="gramStart"/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proofErr w:type="gramEnd"/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in </w:t>
      </w:r>
      <w:r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3A0E3BA2" w14:textId="77777777" w:rsidR="004B3A49" w:rsidRDefault="004B3A49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F1284E6" w14:textId="77777777" w:rsidR="004B3A49" w:rsidRDefault="004B3A49" w:rsidP="004B3A49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7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70ABCA49" w14:textId="77777777" w:rsidR="004B3A49" w:rsidRDefault="004B3A49" w:rsidP="004B3A49">
      <w:pPr>
        <w:pStyle w:val="BodyText"/>
        <w:spacing w:before="64" w:line="273" w:lineRule="auto"/>
        <w:ind w:left="0" w:right="492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4FBE6E7" w14:textId="57FECFAF" w:rsidR="00553EA4" w:rsidRDefault="004B3A49" w:rsidP="004B3A49">
      <w:pPr>
        <w:pStyle w:val="BodyText"/>
        <w:spacing w:before="64" w:line="273" w:lineRule="auto"/>
        <w:ind w:left="0" w:right="492"/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Other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can be found in the official invitation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: </w:t>
      </w:r>
      <w:hyperlink r:id="rId8" w:history="1">
        <w:r w:rsidR="00E47A2E" w:rsidRPr="00B03ED7">
          <w:rPr>
            <w:rStyle w:val="Hyperlink"/>
          </w:rPr>
          <w:t>https://www.flogen.org/sips2023//pdf/Electrochemistry_General_Author_Invitation.pdf</w:t>
        </w:r>
      </w:hyperlink>
      <w:r w:rsidR="00E47A2E">
        <w:t xml:space="preserve"> </w:t>
      </w:r>
    </w:p>
    <w:p w14:paraId="70B4A25F" w14:textId="77777777" w:rsidR="00B14D25" w:rsidRDefault="00B14D25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691E091" w14:textId="77777777" w:rsidR="00456652" w:rsidRDefault="00456652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9A8A6BB" w14:textId="77777777" w:rsidR="00201E0C" w:rsidRDefault="00201E0C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9922956" w14:textId="77777777" w:rsidR="00E47A2E" w:rsidRDefault="00E47A2E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68D87AC" w14:textId="77777777" w:rsidR="00E47A2E" w:rsidRDefault="00E47A2E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C3E14CB" w14:textId="77777777" w:rsidR="00201E0C" w:rsidRDefault="00201E0C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A547D93" w14:textId="77777777" w:rsidR="00201E0C" w:rsidRDefault="00201E0C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FB2EF9E" w14:textId="71F59AEE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The papers will be double peer reviewed and published in the official Publication entitled: “</w:t>
      </w:r>
      <w:r w:rsidR="00E47A2E">
        <w:rPr>
          <w:rFonts w:asciiTheme="majorBidi" w:eastAsiaTheme="minorHAnsi" w:hAnsiTheme="majorBidi" w:cstheme="majorBidi"/>
          <w:bCs/>
          <w:sz w:val="24"/>
          <w:szCs w:val="24"/>
        </w:rPr>
        <w:t xml:space="preserve">4th </w:t>
      </w:r>
      <w:r w:rsidR="00E47A2E" w:rsidRPr="00C07236">
        <w:rPr>
          <w:rFonts w:asciiTheme="majorBidi" w:eastAsiaTheme="minorHAnsi" w:hAnsiTheme="majorBidi" w:cstheme="majorBidi"/>
          <w:bCs/>
          <w:sz w:val="24"/>
          <w:szCs w:val="24"/>
        </w:rPr>
        <w:t>International Symposium on Electrochemistry for Sustainable Development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” containing ISBN and ISSN number</w:t>
      </w:r>
      <w:r w:rsidR="00735B09">
        <w:rPr>
          <w:rFonts w:asciiTheme="majorBidi" w:eastAsiaTheme="minorHAnsi" w:hAnsiTheme="majorBidi" w:cstheme="majorBidi"/>
          <w:bCs/>
          <w:sz w:val="24"/>
          <w:szCs w:val="24"/>
        </w:rPr>
        <w:t xml:space="preserve">s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and indexed by Google Scholar joining the existing 3000 SIPS articles (</w:t>
      </w:r>
      <w:hyperlink r:id="rId9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6E9F60D4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49A01752" w14:textId="77777777" w:rsidR="00B760C0" w:rsidRDefault="00B760C0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3529C73" w14:textId="3393D6B1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4348D64C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C51F873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4FB5419F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77A3558A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501574BC" w14:textId="77777777" w:rsidR="00D42F9F" w:rsidRPr="00424AF8" w:rsidRDefault="00D42F9F" w:rsidP="00D42F9F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22C35D3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10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519BE36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7A3004C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34F45EB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33A07D6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44B70D0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6D33ADC2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29DCF47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6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B25D4E6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5654A01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79D4E904" w14:textId="77777777" w:rsidR="00D42F9F" w:rsidRPr="00063020" w:rsidRDefault="00D42F9F" w:rsidP="00D42F9F">
      <w:pPr>
        <w:spacing w:line="295" w:lineRule="auto"/>
        <w:jc w:val="both"/>
        <w:sectPr w:rsidR="00D42F9F" w:rsidRPr="00063020" w:rsidSect="004B3A49">
          <w:type w:val="continuous"/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77FC4ACA" w14:textId="77777777" w:rsidR="00D42F9F" w:rsidRPr="00042F40" w:rsidRDefault="00D42F9F" w:rsidP="00D42F9F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24CE2FD4" w14:textId="77777777" w:rsidR="00D42F9F" w:rsidRPr="00042F40" w:rsidRDefault="00D42F9F" w:rsidP="00D42F9F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50DA904" w14:textId="77777777" w:rsidR="00D42F9F" w:rsidRPr="00042F40" w:rsidRDefault="00D42F9F" w:rsidP="00D42F9F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819BF7E" w14:textId="77777777" w:rsidR="00D42F9F" w:rsidRDefault="00D42F9F" w:rsidP="00D42F9F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Kongoli </w:t>
      </w:r>
    </w:p>
    <w:p w14:paraId="1ED411BA" w14:textId="77777777" w:rsidR="00D42F9F" w:rsidRDefault="00D42F9F" w:rsidP="00D42F9F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48B8D4F3" w14:textId="77777777" w:rsidR="00D42F9F" w:rsidRPr="00042F40" w:rsidRDefault="00D42F9F" w:rsidP="00D42F9F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7CA2FA7B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13702CCF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5173B8DF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5F881B47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038B4B96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11DF7656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4CB879A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F1DE7ED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95745CA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341D364B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5FB8A1E7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927FFC5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1E8C1524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7F13C11E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33E4A132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6508DA65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1FAF4FBA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23924FCA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3F0BBB38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01A2E15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766B432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A1BB077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234D97F4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72CB337E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78837064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657BA3D6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53493E27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3BE25036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742BECA0" w14:textId="75CE59F2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085D99CB" w14:textId="09E1C469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3538A472" w14:textId="59097B03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5BC0F482" w14:textId="147117F0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51B01D91" w14:textId="6C6B132C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62CB7478" w14:textId="3240189B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5FFCB332" w14:textId="7C736A8A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72CB271E" w14:textId="76A894D1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3C621DEC" w14:textId="1B22B44A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1D6B2E49" w14:textId="33DB7139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04937539" w14:textId="2804B332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38716AF7" w14:textId="77777777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54219B21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28491522" w14:textId="77777777" w:rsidR="00553EA4" w:rsidRDefault="00553EA4">
      <w:pPr>
        <w:spacing w:before="6"/>
        <w:rPr>
          <w:rFonts w:ascii="Arial" w:eastAsia="Arial" w:hAnsi="Arial" w:cs="Arial"/>
          <w:sz w:val="11"/>
          <w:szCs w:val="11"/>
        </w:rPr>
      </w:pPr>
    </w:p>
    <w:p w14:paraId="16BC9285" w14:textId="77777777" w:rsidR="00553EA4" w:rsidRDefault="00155B13">
      <w:pPr>
        <w:spacing w:line="20" w:lineRule="exac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3AFD0BE1">
          <v:group id="_x0000_s1026" alt="" style="width:466.35pt;height:.75pt;mso-position-horizontal-relative:char;mso-position-vertical-relative:line" coordsize="9327,15">
            <v:group id="_x0000_s1027" alt="" style="position:absolute;left:7;top:7;width:9313;height:2" coordorigin="7,7" coordsize="9313,2">
              <v:shape id="_x0000_s1028" alt="" style="position:absolute;left:7;top:7;width:9313;height:2" coordorigin="7,7" coordsize="9313,0" path="m7,7r9313,e" filled="f" strokeweight=".25292mm">
                <v:path arrowok="t"/>
              </v:shape>
            </v:group>
            <w10:anchorlock/>
          </v:group>
        </w:pict>
      </w:r>
    </w:p>
    <w:p w14:paraId="5B4DB1A3" w14:textId="77777777" w:rsidR="00553EA4" w:rsidRDefault="00553EA4">
      <w:pPr>
        <w:spacing w:before="11"/>
        <w:rPr>
          <w:rFonts w:ascii="Arial" w:eastAsia="Arial" w:hAnsi="Arial" w:cs="Arial"/>
          <w:sz w:val="19"/>
          <w:szCs w:val="19"/>
        </w:rPr>
      </w:pPr>
    </w:p>
    <w:p w14:paraId="4EA49254" w14:textId="77777777" w:rsidR="00553EA4" w:rsidRDefault="00431F3E">
      <w:pPr>
        <w:spacing w:before="66"/>
        <w:ind w:left="191" w:right="139"/>
        <w:jc w:val="center"/>
        <w:rPr>
          <w:rFonts w:ascii="Arial" w:eastAsia="Arial" w:hAnsi="Arial" w:cs="Arial"/>
        </w:rPr>
      </w:pPr>
      <w:r>
        <w:rPr>
          <w:rFonts w:ascii="Arial"/>
          <w:b/>
          <w:w w:val="80"/>
        </w:rPr>
        <w:t>FLOGEN Stars</w:t>
      </w:r>
      <w:r>
        <w:rPr>
          <w:rFonts w:ascii="Arial"/>
          <w:b/>
          <w:spacing w:val="31"/>
          <w:w w:val="80"/>
        </w:rPr>
        <w:t xml:space="preserve"> </w:t>
      </w:r>
      <w:r>
        <w:rPr>
          <w:rFonts w:ascii="Arial"/>
          <w:b/>
          <w:w w:val="80"/>
        </w:rPr>
        <w:t>OUTREACH</w:t>
      </w:r>
    </w:p>
    <w:p w14:paraId="1A8E91BC" w14:textId="77777777" w:rsidR="00553EA4" w:rsidRDefault="00553EA4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p w14:paraId="6A799E61" w14:textId="77777777" w:rsidR="00553EA4" w:rsidRDefault="00431F3E">
      <w:pPr>
        <w:ind w:left="191" w:right="139"/>
        <w:jc w:val="center"/>
        <w:rPr>
          <w:rFonts w:ascii="Arial" w:eastAsia="Arial" w:hAnsi="Arial" w:cs="Arial"/>
        </w:rPr>
      </w:pPr>
      <w:r>
        <w:rPr>
          <w:rFonts w:ascii="Arial"/>
          <w:spacing w:val="-1"/>
          <w:w w:val="95"/>
        </w:rPr>
        <w:t>(</w:t>
      </w:r>
      <w:r>
        <w:rPr>
          <w:rFonts w:ascii="Arial"/>
          <w:i/>
          <w:color w:val="FF0000"/>
          <w:spacing w:val="-1"/>
          <w:w w:val="95"/>
        </w:rPr>
        <w:t>Not-for-profit</w:t>
      </w:r>
      <w:r>
        <w:rPr>
          <w:rFonts w:ascii="Arial"/>
          <w:i/>
          <w:color w:val="FF0000"/>
          <w:spacing w:val="34"/>
          <w:w w:val="95"/>
        </w:rPr>
        <w:t xml:space="preserve"> </w:t>
      </w:r>
      <w:r>
        <w:rPr>
          <w:rFonts w:ascii="Arial"/>
          <w:i/>
          <w:color w:val="FF0000"/>
          <w:spacing w:val="-1"/>
          <w:w w:val="95"/>
        </w:rPr>
        <w:t>corporation</w:t>
      </w:r>
      <w:r>
        <w:rPr>
          <w:rFonts w:ascii="Arial"/>
          <w:spacing w:val="-1"/>
          <w:w w:val="95"/>
        </w:rPr>
        <w:t>)</w:t>
      </w:r>
    </w:p>
    <w:p w14:paraId="4419CA29" w14:textId="77777777" w:rsidR="009F2F3F" w:rsidRDefault="00431F3E">
      <w:pPr>
        <w:spacing w:before="16" w:line="254" w:lineRule="auto"/>
        <w:ind w:left="194" w:right="139"/>
        <w:jc w:val="center"/>
        <w:rPr>
          <w:rFonts w:ascii="Arial"/>
          <w:spacing w:val="-42"/>
          <w:w w:val="95"/>
        </w:rPr>
      </w:pPr>
      <w:r>
        <w:rPr>
          <w:rFonts w:ascii="Arial"/>
          <w:w w:val="95"/>
        </w:rPr>
        <w:t>Giving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STAR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Power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to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Scientists,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Technologists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and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Engineers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and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to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People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Who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Help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Them</w:t>
      </w:r>
      <w:r>
        <w:rPr>
          <w:rFonts w:ascii="Arial"/>
          <w:spacing w:val="-42"/>
          <w:w w:val="95"/>
        </w:rPr>
        <w:t xml:space="preserve"> </w:t>
      </w:r>
    </w:p>
    <w:p w14:paraId="56BDDB35" w14:textId="32034FD1" w:rsidR="00553EA4" w:rsidRDefault="00431F3E">
      <w:pPr>
        <w:spacing w:before="16" w:line="254" w:lineRule="auto"/>
        <w:ind w:left="194" w:right="139"/>
        <w:jc w:val="center"/>
        <w:rPr>
          <w:rFonts w:ascii="Arial" w:eastAsia="Arial" w:hAnsi="Arial" w:cs="Arial"/>
        </w:rPr>
      </w:pPr>
      <w:r>
        <w:rPr>
          <w:rFonts w:ascii="Arial"/>
          <w:w w:val="95"/>
        </w:rPr>
        <w:t>1255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Laird</w:t>
      </w:r>
      <w:r>
        <w:rPr>
          <w:rFonts w:ascii="Arial"/>
          <w:w w:val="94"/>
        </w:rPr>
        <w:t xml:space="preserve"> </w:t>
      </w:r>
      <w:r>
        <w:rPr>
          <w:rFonts w:ascii="Arial"/>
          <w:w w:val="90"/>
        </w:rPr>
        <w:t>Blvd.,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Ste.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388-1,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Mont-Royal,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QC,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Canada,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H3P2T1</w:t>
      </w:r>
    </w:p>
    <w:p w14:paraId="4C8F76A4" w14:textId="77777777" w:rsidR="00553EA4" w:rsidRDefault="00431F3E">
      <w:pPr>
        <w:spacing w:before="1"/>
        <w:ind w:left="191" w:right="139"/>
        <w:jc w:val="center"/>
        <w:rPr>
          <w:rFonts w:ascii="Arial" w:eastAsia="Arial" w:hAnsi="Arial" w:cs="Arial"/>
        </w:rPr>
      </w:pPr>
      <w:r>
        <w:rPr>
          <w:rFonts w:ascii="Arial"/>
          <w:w w:val="90"/>
        </w:rPr>
        <w:t>Toll-Free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(N.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America):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+1-877-2-FLOGEN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Tel: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+1-514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807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8542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Fax: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+1-514-344-0361;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Web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site:</w:t>
      </w:r>
    </w:p>
    <w:p w14:paraId="36C74B1E" w14:textId="77777777" w:rsidR="00553EA4" w:rsidRDefault="00000000">
      <w:pPr>
        <w:spacing w:before="16"/>
        <w:ind w:left="191" w:right="139"/>
        <w:jc w:val="center"/>
        <w:rPr>
          <w:rFonts w:ascii="Arial" w:eastAsia="Arial" w:hAnsi="Arial" w:cs="Arial"/>
        </w:rPr>
      </w:pPr>
      <w:hyperlink r:id="rId17">
        <w:r w:rsidR="00431F3E">
          <w:rPr>
            <w:rFonts w:ascii="Arial"/>
            <w:color w:val="003063"/>
            <w:spacing w:val="-1"/>
            <w:w w:val="95"/>
          </w:rPr>
          <w:t>www.flogen.org</w:t>
        </w:r>
      </w:hyperlink>
      <w:r w:rsidR="00431F3E">
        <w:rPr>
          <w:rFonts w:ascii="Arial"/>
          <w:color w:val="003063"/>
          <w:spacing w:val="-38"/>
          <w:w w:val="95"/>
        </w:rPr>
        <w:t xml:space="preserve"> </w:t>
      </w:r>
      <w:r w:rsidR="00431F3E">
        <w:rPr>
          <w:rFonts w:ascii="Arial"/>
          <w:spacing w:val="-1"/>
          <w:w w:val="95"/>
        </w:rPr>
        <w:t>E-mail:</w:t>
      </w:r>
      <w:r w:rsidR="00431F3E">
        <w:rPr>
          <w:rFonts w:ascii="Arial"/>
          <w:spacing w:val="-38"/>
          <w:w w:val="95"/>
        </w:rPr>
        <w:t xml:space="preserve"> </w:t>
      </w:r>
      <w:hyperlink r:id="rId18">
        <w:r w:rsidR="00431F3E">
          <w:rPr>
            <w:rFonts w:ascii="Arial"/>
            <w:color w:val="003063"/>
            <w:spacing w:val="-2"/>
            <w:w w:val="95"/>
          </w:rPr>
          <w:t>secretary@flogen.org</w:t>
        </w:r>
      </w:hyperlink>
    </w:p>
    <w:sectPr w:rsidR="00553EA4">
      <w:pgSz w:w="12240" w:h="15840"/>
      <w:pgMar w:top="140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162C7"/>
    <w:multiLevelType w:val="hybridMultilevel"/>
    <w:tmpl w:val="4F222F68"/>
    <w:lvl w:ilvl="0" w:tplc="F93E82CE">
      <w:start w:val="1"/>
      <w:numFmt w:val="bullet"/>
      <w:lvlText w:val="•"/>
      <w:lvlJc w:val="left"/>
      <w:pPr>
        <w:ind w:left="105" w:hanging="167"/>
      </w:pPr>
      <w:rPr>
        <w:rFonts w:ascii="Arial" w:eastAsia="Arial" w:hAnsi="Arial" w:hint="default"/>
        <w:w w:val="142"/>
        <w:sz w:val="23"/>
        <w:szCs w:val="23"/>
      </w:rPr>
    </w:lvl>
    <w:lvl w:ilvl="1" w:tplc="A95CB0A6">
      <w:start w:val="1"/>
      <w:numFmt w:val="bullet"/>
      <w:lvlText w:val="•"/>
      <w:lvlJc w:val="left"/>
      <w:pPr>
        <w:ind w:left="1048" w:hanging="167"/>
      </w:pPr>
      <w:rPr>
        <w:rFonts w:hint="default"/>
      </w:rPr>
    </w:lvl>
    <w:lvl w:ilvl="2" w:tplc="64CEB6DE">
      <w:start w:val="1"/>
      <w:numFmt w:val="bullet"/>
      <w:lvlText w:val="•"/>
      <w:lvlJc w:val="left"/>
      <w:pPr>
        <w:ind w:left="1996" w:hanging="167"/>
      </w:pPr>
      <w:rPr>
        <w:rFonts w:hint="default"/>
      </w:rPr>
    </w:lvl>
    <w:lvl w:ilvl="3" w:tplc="04CA2956">
      <w:start w:val="1"/>
      <w:numFmt w:val="bullet"/>
      <w:lvlText w:val="•"/>
      <w:lvlJc w:val="left"/>
      <w:pPr>
        <w:ind w:left="2944" w:hanging="167"/>
      </w:pPr>
      <w:rPr>
        <w:rFonts w:hint="default"/>
      </w:rPr>
    </w:lvl>
    <w:lvl w:ilvl="4" w:tplc="4CC22FA6">
      <w:start w:val="1"/>
      <w:numFmt w:val="bullet"/>
      <w:lvlText w:val="•"/>
      <w:lvlJc w:val="left"/>
      <w:pPr>
        <w:ind w:left="3892" w:hanging="167"/>
      </w:pPr>
      <w:rPr>
        <w:rFonts w:hint="default"/>
      </w:rPr>
    </w:lvl>
    <w:lvl w:ilvl="5" w:tplc="4BD83366">
      <w:start w:val="1"/>
      <w:numFmt w:val="bullet"/>
      <w:lvlText w:val="•"/>
      <w:lvlJc w:val="left"/>
      <w:pPr>
        <w:ind w:left="4840" w:hanging="167"/>
      </w:pPr>
      <w:rPr>
        <w:rFonts w:hint="default"/>
      </w:rPr>
    </w:lvl>
    <w:lvl w:ilvl="6" w:tplc="247068F2">
      <w:start w:val="1"/>
      <w:numFmt w:val="bullet"/>
      <w:lvlText w:val="•"/>
      <w:lvlJc w:val="left"/>
      <w:pPr>
        <w:ind w:left="5788" w:hanging="167"/>
      </w:pPr>
      <w:rPr>
        <w:rFonts w:hint="default"/>
      </w:rPr>
    </w:lvl>
    <w:lvl w:ilvl="7" w:tplc="6F6AD080">
      <w:start w:val="1"/>
      <w:numFmt w:val="bullet"/>
      <w:lvlText w:val="•"/>
      <w:lvlJc w:val="left"/>
      <w:pPr>
        <w:ind w:left="6736" w:hanging="167"/>
      </w:pPr>
      <w:rPr>
        <w:rFonts w:hint="default"/>
      </w:rPr>
    </w:lvl>
    <w:lvl w:ilvl="8" w:tplc="51628DF0">
      <w:start w:val="1"/>
      <w:numFmt w:val="bullet"/>
      <w:lvlText w:val="•"/>
      <w:lvlJc w:val="left"/>
      <w:pPr>
        <w:ind w:left="7684" w:hanging="167"/>
      </w:pPr>
      <w:rPr>
        <w:rFonts w:hint="default"/>
      </w:rPr>
    </w:lvl>
  </w:abstractNum>
  <w:num w:numId="1" w16cid:durableId="11398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EA4"/>
    <w:rsid w:val="00030F09"/>
    <w:rsid w:val="000E4331"/>
    <w:rsid w:val="00155B13"/>
    <w:rsid w:val="00160BA0"/>
    <w:rsid w:val="00196DFA"/>
    <w:rsid w:val="001D479D"/>
    <w:rsid w:val="00201E0C"/>
    <w:rsid w:val="002211BA"/>
    <w:rsid w:val="002C5816"/>
    <w:rsid w:val="002E708B"/>
    <w:rsid w:val="00311A21"/>
    <w:rsid w:val="003C4EBF"/>
    <w:rsid w:val="00413B97"/>
    <w:rsid w:val="0041594D"/>
    <w:rsid w:val="00431F3E"/>
    <w:rsid w:val="00433A8B"/>
    <w:rsid w:val="00456652"/>
    <w:rsid w:val="004B3A49"/>
    <w:rsid w:val="005050A0"/>
    <w:rsid w:val="00515043"/>
    <w:rsid w:val="0053611D"/>
    <w:rsid w:val="00544B55"/>
    <w:rsid w:val="00553EA4"/>
    <w:rsid w:val="00567217"/>
    <w:rsid w:val="006307AD"/>
    <w:rsid w:val="00644874"/>
    <w:rsid w:val="006D3740"/>
    <w:rsid w:val="006F61FA"/>
    <w:rsid w:val="00705E58"/>
    <w:rsid w:val="00725685"/>
    <w:rsid w:val="00735B09"/>
    <w:rsid w:val="00875CBA"/>
    <w:rsid w:val="0089672C"/>
    <w:rsid w:val="009019FC"/>
    <w:rsid w:val="009F2F3F"/>
    <w:rsid w:val="00A67FA5"/>
    <w:rsid w:val="00AD0DA1"/>
    <w:rsid w:val="00B14D25"/>
    <w:rsid w:val="00B2379B"/>
    <w:rsid w:val="00B66033"/>
    <w:rsid w:val="00B660A6"/>
    <w:rsid w:val="00B7235C"/>
    <w:rsid w:val="00B74CA6"/>
    <w:rsid w:val="00B760C0"/>
    <w:rsid w:val="00BD0F36"/>
    <w:rsid w:val="00BF67B5"/>
    <w:rsid w:val="00BF683C"/>
    <w:rsid w:val="00C07236"/>
    <w:rsid w:val="00C20E4B"/>
    <w:rsid w:val="00C645A0"/>
    <w:rsid w:val="00C944F2"/>
    <w:rsid w:val="00CC5BBA"/>
    <w:rsid w:val="00CE2D25"/>
    <w:rsid w:val="00D42F9F"/>
    <w:rsid w:val="00D740C3"/>
    <w:rsid w:val="00D951FA"/>
    <w:rsid w:val="00DF22C1"/>
    <w:rsid w:val="00E4440D"/>
    <w:rsid w:val="00E47A2E"/>
    <w:rsid w:val="00E8396F"/>
    <w:rsid w:val="00EF2F3C"/>
    <w:rsid w:val="00F2785A"/>
    <w:rsid w:val="00F36510"/>
    <w:rsid w:val="00F43A63"/>
    <w:rsid w:val="00FB2978"/>
    <w:rsid w:val="00FC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8D45513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2F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gen.org/sips2023//pdf/Electrochemistry_General_Author_Invitation.pdf" TargetMode="External"/><Relationship Id="rId13" Type="http://schemas.openxmlformats.org/officeDocument/2006/relationships/hyperlink" Target="https://flogen.org/?p=79" TargetMode="External"/><Relationship Id="rId18" Type="http://schemas.openxmlformats.org/officeDocument/2006/relationships/hyperlink" Target="mailto:secretary@floge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ogen.org/sips2023//abstract_submission.php?p=35" TargetMode="External"/><Relationship Id="rId12" Type="http://schemas.openxmlformats.org/officeDocument/2006/relationships/hyperlink" Target="https://flogen.org/?p=110" TargetMode="External"/><Relationship Id="rId17" Type="http://schemas.openxmlformats.org/officeDocument/2006/relationships/hyperlink" Target="http://www.flogen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logen.org/?p=32&amp;an=200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logen.org/sips2023//summit.php?id=47" TargetMode="External"/><Relationship Id="rId11" Type="http://schemas.openxmlformats.org/officeDocument/2006/relationships/hyperlink" Target="https://flogen.org/?p=7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logen.org/?p=92" TargetMode="External"/><Relationship Id="rId10" Type="http://schemas.openxmlformats.org/officeDocument/2006/relationships/hyperlink" Target="https://www.youtube.com/watch?v=kUyfcO6QbK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qRrdGt" TargetMode="External"/><Relationship Id="rId14" Type="http://schemas.openxmlformats.org/officeDocument/2006/relationships/hyperlink" Target="https://www.flogen.org/?p=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4089</Characters>
  <Application>Microsoft Office Word</Application>
  <DocSecurity>0</DocSecurity>
  <Lines>151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Marcus Solution Chem Author Invite</vt:lpstr>
    </vt:vector>
  </TitlesOfParts>
  <Manager/>
  <Company/>
  <LinksUpToDate>false</LinksUpToDate>
  <CharactersWithSpaces>4681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Electrochemistry_General_ Author_ Invitation</dc:title>
  <dc:subject/>
  <dc:creator>Trissa Bechalani</dc:creator>
  <cp:keywords/>
  <dc:description/>
  <cp:lastModifiedBy>Teresa Bechalani</cp:lastModifiedBy>
  <cp:revision>3</cp:revision>
  <dcterms:created xsi:type="dcterms:W3CDTF">2023-04-18T15:40:00Z</dcterms:created>
  <dcterms:modified xsi:type="dcterms:W3CDTF">2023-04-18T15:40:00Z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2022-06-26T10:00:00Z</vt:filetime>
  </property>
  <property fmtid="{D5CDD505-2E9C-101B-9397-08002B2CF9AE}" pid="3" name="Creator">
    <vt:lpwstr>Word</vt:lpwstr>
  </property>
  <property fmtid="{D5CDD505-2E9C-101B-9397-08002B2CF9AE}" pid="4" name="LastSaved">
    <vt:filetime>2023-04-02T10:00:00Z</vt:filetime>
  </property>
</Properties>
</file>