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2594194E" w:rsidR="00553EA4" w:rsidRPr="00A67FA5" w:rsidRDefault="00AD0DA1"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4B85AB0C" wp14:editId="7F598288">
            <wp:extent cx="6007100" cy="1765300"/>
            <wp:effectExtent l="0" t="0" r="0" b="0"/>
            <wp:docPr id="4" name="Picture 4"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1D0A4EDD" w14:textId="2D7C9ECB" w:rsidR="00E4440D" w:rsidRDefault="00D740C3" w:rsidP="004B3A49">
      <w:pPr>
        <w:pStyle w:val="BodyText"/>
        <w:spacing w:line="292" w:lineRule="auto"/>
        <w:ind w:left="0" w:right="186"/>
        <w:jc w:val="both"/>
        <w:rPr>
          <w:rFonts w:asciiTheme="majorBidi" w:eastAsiaTheme="minorHAnsi" w:hAnsiTheme="majorBidi" w:cstheme="majorBidi"/>
          <w:bCs/>
          <w:sz w:val="24"/>
          <w:szCs w:val="24"/>
        </w:rPr>
      </w:pPr>
      <w:r w:rsidRPr="00D740C3">
        <w:rPr>
          <w:rFonts w:asciiTheme="majorBidi" w:eastAsiaTheme="minorHAnsi" w:hAnsiTheme="majorBidi" w:cstheme="majorBidi"/>
          <w:bCs/>
          <w:sz w:val="24"/>
          <w:szCs w:val="24"/>
        </w:rPr>
        <w:t xml:space="preserve">On behalf of </w:t>
      </w:r>
      <w:r w:rsidR="00E1327B">
        <w:rPr>
          <w:rFonts w:asciiTheme="majorBidi" w:eastAsiaTheme="minorHAnsi" w:hAnsiTheme="majorBidi" w:cstheme="majorBidi"/>
          <w:bCs/>
          <w:sz w:val="24"/>
          <w:szCs w:val="24"/>
        </w:rPr>
        <w:t>Mr.</w:t>
      </w:r>
      <w:r w:rsidR="00C468AB">
        <w:rPr>
          <w:rFonts w:asciiTheme="majorBidi" w:eastAsiaTheme="minorHAnsi" w:hAnsiTheme="majorBidi" w:cstheme="majorBidi"/>
          <w:bCs/>
          <w:sz w:val="24"/>
          <w:szCs w:val="24"/>
        </w:rPr>
        <w:t xml:space="preserve"> Mike </w:t>
      </w:r>
      <w:proofErr w:type="spellStart"/>
      <w:r w:rsidR="00C468AB" w:rsidRPr="00C468AB">
        <w:rPr>
          <w:rFonts w:asciiTheme="majorBidi" w:eastAsiaTheme="minorHAnsi" w:hAnsiTheme="majorBidi" w:cstheme="majorBidi"/>
          <w:b/>
          <w:sz w:val="24"/>
          <w:szCs w:val="24"/>
        </w:rPr>
        <w:t>Mikalajunas</w:t>
      </w:r>
      <w:proofErr w:type="spellEnd"/>
      <w:r w:rsidR="00C468AB">
        <w:rPr>
          <w:rFonts w:asciiTheme="majorBidi" w:eastAsiaTheme="minorHAnsi" w:hAnsiTheme="majorBidi" w:cstheme="majorBidi"/>
          <w:bCs/>
          <w:sz w:val="24"/>
          <w:szCs w:val="24"/>
        </w:rPr>
        <w:t xml:space="preserve"> ( CIME, Canada), </w:t>
      </w:r>
      <w:r w:rsidR="005E698C">
        <w:rPr>
          <w:rFonts w:asciiTheme="majorBidi" w:eastAsiaTheme="minorHAnsi" w:hAnsiTheme="majorBidi" w:cstheme="majorBidi"/>
          <w:bCs/>
          <w:sz w:val="24"/>
          <w:szCs w:val="24"/>
        </w:rPr>
        <w:t>Sir Prof.</w:t>
      </w:r>
      <w:r w:rsidRPr="00D740C3">
        <w:rPr>
          <w:rFonts w:asciiTheme="majorBidi" w:eastAsiaTheme="minorHAnsi" w:hAnsiTheme="majorBidi" w:cstheme="majorBidi"/>
          <w:bCs/>
          <w:sz w:val="24"/>
          <w:szCs w:val="24"/>
        </w:rPr>
        <w:t xml:space="preserve"> </w:t>
      </w:r>
      <w:proofErr w:type="spellStart"/>
      <w:r w:rsidRPr="00D740C3">
        <w:rPr>
          <w:rFonts w:asciiTheme="majorBidi" w:eastAsiaTheme="minorHAnsi" w:hAnsiTheme="majorBidi" w:cstheme="majorBidi"/>
          <w:bCs/>
          <w:sz w:val="24"/>
          <w:szCs w:val="24"/>
        </w:rPr>
        <w:t>Ruggero</w:t>
      </w:r>
      <w:proofErr w:type="spellEnd"/>
      <w:r w:rsidRPr="00D740C3">
        <w:rPr>
          <w:rFonts w:asciiTheme="majorBidi" w:eastAsiaTheme="minorHAnsi" w:hAnsiTheme="majorBidi" w:cstheme="majorBidi"/>
          <w:bCs/>
          <w:sz w:val="24"/>
          <w:szCs w:val="24"/>
        </w:rPr>
        <w:t xml:space="preserve"> </w:t>
      </w:r>
      <w:proofErr w:type="spellStart"/>
      <w:r w:rsidRPr="00567217">
        <w:rPr>
          <w:rFonts w:asciiTheme="majorBidi" w:eastAsiaTheme="minorHAnsi" w:hAnsiTheme="majorBidi" w:cstheme="majorBidi"/>
          <w:b/>
          <w:sz w:val="24"/>
          <w:szCs w:val="24"/>
        </w:rPr>
        <w:t>Santilli</w:t>
      </w:r>
      <w:proofErr w:type="spellEnd"/>
      <w:r w:rsidRPr="00D740C3">
        <w:rPr>
          <w:rFonts w:asciiTheme="majorBidi" w:eastAsiaTheme="minorHAnsi" w:hAnsiTheme="majorBidi" w:cstheme="majorBidi"/>
          <w:bCs/>
          <w:sz w:val="24"/>
          <w:szCs w:val="24"/>
        </w:rPr>
        <w:t xml:space="preserve"> (Chief Scientist</w:t>
      </w:r>
      <w:r w:rsidR="005E698C">
        <w:rPr>
          <w:rFonts w:asciiTheme="majorBidi" w:eastAsiaTheme="minorHAnsi" w:hAnsiTheme="majorBidi" w:cstheme="majorBidi"/>
          <w:bCs/>
          <w:sz w:val="24"/>
          <w:szCs w:val="24"/>
        </w:rPr>
        <w:t>, Hadronic Technologies Corporation</w:t>
      </w:r>
      <w:r w:rsidRPr="00D740C3">
        <w:rPr>
          <w:rFonts w:asciiTheme="majorBidi" w:eastAsiaTheme="minorHAnsi" w:hAnsiTheme="majorBidi" w:cstheme="majorBidi"/>
          <w:bCs/>
          <w:sz w:val="24"/>
          <w:szCs w:val="24"/>
        </w:rPr>
        <w:t>)</w:t>
      </w:r>
      <w:r w:rsidR="00567217">
        <w:rPr>
          <w:rFonts w:asciiTheme="majorBidi" w:eastAsiaTheme="minorHAnsi" w:hAnsiTheme="majorBidi" w:cstheme="majorBidi"/>
          <w:bCs/>
          <w:sz w:val="24"/>
          <w:szCs w:val="24"/>
        </w:rPr>
        <w:t xml:space="preserve">, </w:t>
      </w:r>
      <w:r w:rsidRPr="00D740C3">
        <w:rPr>
          <w:rFonts w:asciiTheme="majorBidi" w:eastAsiaTheme="minorHAnsi" w:hAnsiTheme="majorBidi" w:cstheme="majorBidi"/>
          <w:bCs/>
          <w:sz w:val="24"/>
          <w:szCs w:val="24"/>
        </w:rPr>
        <w:t xml:space="preserve">Prof. Elias </w:t>
      </w:r>
      <w:proofErr w:type="spellStart"/>
      <w:r w:rsidRPr="00567217">
        <w:rPr>
          <w:rFonts w:asciiTheme="majorBidi" w:eastAsiaTheme="minorHAnsi" w:hAnsiTheme="majorBidi" w:cstheme="majorBidi"/>
          <w:b/>
          <w:sz w:val="24"/>
          <w:szCs w:val="24"/>
        </w:rPr>
        <w:t>Aifantis</w:t>
      </w:r>
      <w:proofErr w:type="spellEnd"/>
      <w:r w:rsidRPr="00D740C3">
        <w:rPr>
          <w:rFonts w:asciiTheme="majorBidi" w:eastAsiaTheme="minorHAnsi" w:hAnsiTheme="majorBidi" w:cstheme="majorBidi"/>
          <w:bCs/>
          <w:sz w:val="24"/>
          <w:szCs w:val="24"/>
        </w:rPr>
        <w:t xml:space="preserve"> (Aristotle U. of Thessaloniki, Greece),</w:t>
      </w:r>
      <w:r w:rsidR="00567217">
        <w:rPr>
          <w:rFonts w:asciiTheme="majorBidi" w:eastAsiaTheme="minorHAnsi" w:hAnsiTheme="majorBidi" w:cstheme="majorBidi"/>
          <w:bCs/>
          <w:sz w:val="24"/>
          <w:szCs w:val="24"/>
        </w:rPr>
        <w:t xml:space="preserve"> Prof. Thomas </w:t>
      </w:r>
      <w:proofErr w:type="spellStart"/>
      <w:r w:rsidR="00567217" w:rsidRPr="00567217">
        <w:rPr>
          <w:rFonts w:asciiTheme="majorBidi" w:eastAsiaTheme="minorHAnsi" w:hAnsiTheme="majorBidi" w:cstheme="majorBidi"/>
          <w:b/>
          <w:sz w:val="24"/>
          <w:szCs w:val="24"/>
        </w:rPr>
        <w:t>Vougiouklis</w:t>
      </w:r>
      <w:proofErr w:type="spellEnd"/>
      <w:r w:rsidR="00567217">
        <w:rPr>
          <w:rFonts w:asciiTheme="majorBidi" w:eastAsiaTheme="minorHAnsi" w:hAnsiTheme="majorBidi" w:cstheme="majorBidi"/>
          <w:bCs/>
          <w:sz w:val="24"/>
          <w:szCs w:val="24"/>
        </w:rPr>
        <w:t xml:space="preserve"> (Democritus U. of Thrace, Greece) and Prof. </w:t>
      </w:r>
      <w:proofErr w:type="spellStart"/>
      <w:r w:rsidR="00567217">
        <w:rPr>
          <w:rFonts w:asciiTheme="majorBidi" w:eastAsiaTheme="minorHAnsi" w:hAnsiTheme="majorBidi" w:cstheme="majorBidi"/>
          <w:bCs/>
          <w:sz w:val="24"/>
          <w:szCs w:val="24"/>
        </w:rPr>
        <w:t>Pinchas</w:t>
      </w:r>
      <w:proofErr w:type="spellEnd"/>
      <w:r w:rsidR="00567217">
        <w:rPr>
          <w:rFonts w:asciiTheme="majorBidi" w:eastAsiaTheme="minorHAnsi" w:hAnsiTheme="majorBidi" w:cstheme="majorBidi"/>
          <w:bCs/>
          <w:sz w:val="24"/>
          <w:szCs w:val="24"/>
        </w:rPr>
        <w:t xml:space="preserve"> </w:t>
      </w:r>
      <w:r w:rsidR="00567217" w:rsidRPr="00567217">
        <w:rPr>
          <w:rFonts w:asciiTheme="majorBidi" w:eastAsiaTheme="minorHAnsi" w:hAnsiTheme="majorBidi" w:cstheme="majorBidi"/>
          <w:b/>
          <w:sz w:val="24"/>
          <w:szCs w:val="24"/>
        </w:rPr>
        <w:t>Mandell</w:t>
      </w:r>
      <w:r w:rsidR="00567217">
        <w:rPr>
          <w:rFonts w:asciiTheme="majorBidi" w:eastAsiaTheme="minorHAnsi" w:hAnsiTheme="majorBidi" w:cstheme="majorBidi"/>
          <w:bCs/>
          <w:sz w:val="24"/>
          <w:szCs w:val="24"/>
        </w:rPr>
        <w:t xml:space="preserve"> (Family of Israel Foundation, Israel),</w:t>
      </w:r>
      <w:r w:rsidRPr="00D740C3">
        <w:rPr>
          <w:rFonts w:asciiTheme="majorBidi" w:eastAsiaTheme="minorHAnsi" w:hAnsiTheme="majorBidi" w:cstheme="majorBidi"/>
          <w:bCs/>
          <w:sz w:val="24"/>
          <w:szCs w:val="24"/>
        </w:rPr>
        <w:t xml:space="preserve"> co-chairs of the </w:t>
      </w:r>
      <w:r>
        <w:rPr>
          <w:rFonts w:asciiTheme="majorBidi" w:eastAsiaTheme="minorHAnsi" w:hAnsiTheme="majorBidi" w:cstheme="majorBidi"/>
          <w:bCs/>
          <w:sz w:val="24"/>
          <w:szCs w:val="24"/>
        </w:rPr>
        <w:t>6</w:t>
      </w:r>
      <w:r w:rsidRPr="00D740C3">
        <w:rPr>
          <w:rFonts w:asciiTheme="majorBidi" w:eastAsiaTheme="minorHAnsi" w:hAnsiTheme="majorBidi" w:cstheme="majorBidi"/>
          <w:bCs/>
          <w:sz w:val="24"/>
          <w:szCs w:val="24"/>
        </w:rPr>
        <w:t xml:space="preserve">th International Symposium on Sustainable Mathematics Applications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https://www.flogen.org/sips2023//summit.php?id=38</w:t>
        </w:r>
      </w:hyperlink>
      <w:r>
        <w:t xml:space="preserve"> </w:t>
      </w:r>
      <w:r w:rsidR="002C5816">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D740C3">
        <w:rPr>
          <w:rFonts w:asciiTheme="majorBidi" w:eastAsiaTheme="minorHAnsi" w:hAnsiTheme="majorBidi" w:cstheme="majorBidi"/>
          <w:bCs/>
          <w:sz w:val="24"/>
          <w:szCs w:val="24"/>
        </w:rPr>
        <w:t>This major symposium focuses on mathematics applied in physics, chemistry, engineering, cosmology, superconductivity, biology, medicine, pharmacology, phycology, social phenomena, politics, management, etc. These and many others are among the topics of the symposium.</w:t>
      </w:r>
    </w:p>
    <w:p w14:paraId="3A3FEBB3" w14:textId="77777777" w:rsidR="00D740C3" w:rsidRDefault="00D740C3"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74582AC6"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D740C3" w:rsidRPr="00B03ED7">
          <w:rPr>
            <w:rStyle w:val="Hyperlink"/>
          </w:rPr>
          <w:t>https://www.flogen.org/sips2023//pdf/Mathematics_General_Author_Invitation.pdf</w:t>
        </w:r>
      </w:hyperlink>
      <w:r w:rsidR="00D740C3">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5FB2EF9E" w14:textId="5347CECA"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D740C3">
        <w:rPr>
          <w:rFonts w:asciiTheme="majorBidi" w:eastAsiaTheme="minorHAnsi" w:hAnsiTheme="majorBidi" w:cstheme="majorBidi"/>
          <w:bCs/>
          <w:sz w:val="24"/>
          <w:szCs w:val="24"/>
        </w:rPr>
        <w:t>6</w:t>
      </w:r>
      <w:r w:rsidR="00D740C3" w:rsidRPr="00D740C3">
        <w:rPr>
          <w:rFonts w:asciiTheme="majorBidi" w:eastAsiaTheme="minorHAnsi" w:hAnsiTheme="majorBidi" w:cstheme="majorBidi"/>
          <w:bCs/>
          <w:sz w:val="24"/>
          <w:szCs w:val="24"/>
        </w:rPr>
        <w:t>th International Symposium on Sustainable Mathematics Applications</w:t>
      </w:r>
      <w:r w:rsidRPr="00424AF8">
        <w:rPr>
          <w:rFonts w:asciiTheme="majorBidi" w:eastAsiaTheme="minorHAnsi" w:hAnsiTheme="majorBidi" w:cstheme="majorBidi"/>
          <w:bCs/>
          <w:sz w:val="24"/>
          <w:szCs w:val="24"/>
        </w:rPr>
        <w:t>” containing ISBN and ISSN number</w:t>
      </w:r>
      <w:r w:rsidR="00735B09">
        <w:rPr>
          <w:rFonts w:asciiTheme="majorBidi" w:eastAsiaTheme="minorHAnsi" w:hAnsiTheme="majorBidi" w:cstheme="majorBidi"/>
          <w:bCs/>
          <w:sz w:val="24"/>
          <w:szCs w:val="24"/>
        </w:rPr>
        <w:t xml:space="preserve">s </w:t>
      </w:r>
      <w:r w:rsidRPr="00424AF8">
        <w:rPr>
          <w:rFonts w:asciiTheme="majorBidi" w:eastAsiaTheme="minorHAnsi" w:hAnsiTheme="majorBidi" w:cstheme="majorBidi"/>
          <w:bCs/>
          <w:sz w:val="24"/>
          <w:szCs w:val="24"/>
        </w:rPr>
        <w:t>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901D16">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E4331"/>
    <w:rsid w:val="00196DFA"/>
    <w:rsid w:val="001D479D"/>
    <w:rsid w:val="002211BA"/>
    <w:rsid w:val="002C5816"/>
    <w:rsid w:val="00311A21"/>
    <w:rsid w:val="003C4EBF"/>
    <w:rsid w:val="00431F3E"/>
    <w:rsid w:val="00433A8B"/>
    <w:rsid w:val="004B3A49"/>
    <w:rsid w:val="005050A0"/>
    <w:rsid w:val="00515043"/>
    <w:rsid w:val="0053611D"/>
    <w:rsid w:val="00553EA4"/>
    <w:rsid w:val="00567217"/>
    <w:rsid w:val="005E698C"/>
    <w:rsid w:val="006307AD"/>
    <w:rsid w:val="00725685"/>
    <w:rsid w:val="00735B09"/>
    <w:rsid w:val="007F7482"/>
    <w:rsid w:val="00875CBA"/>
    <w:rsid w:val="0089672C"/>
    <w:rsid w:val="008A7BED"/>
    <w:rsid w:val="009019FC"/>
    <w:rsid w:val="00901D16"/>
    <w:rsid w:val="009F2F3F"/>
    <w:rsid w:val="00A67FA5"/>
    <w:rsid w:val="00AD0DA1"/>
    <w:rsid w:val="00B14D25"/>
    <w:rsid w:val="00B538A4"/>
    <w:rsid w:val="00B660A6"/>
    <w:rsid w:val="00B7235C"/>
    <w:rsid w:val="00B74CA6"/>
    <w:rsid w:val="00BD0F36"/>
    <w:rsid w:val="00BF67B5"/>
    <w:rsid w:val="00BF683C"/>
    <w:rsid w:val="00C468AB"/>
    <w:rsid w:val="00C944F2"/>
    <w:rsid w:val="00CE2D25"/>
    <w:rsid w:val="00D42F9F"/>
    <w:rsid w:val="00D740C3"/>
    <w:rsid w:val="00E1327B"/>
    <w:rsid w:val="00E4440D"/>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Mathematics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38"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Mathematics_General_Author_ Invitation</dc:title>
  <dc:subject/>
  <dc:creator>Trissa</dc:creator>
  <cp:keywords/>
  <dc:description/>
  <cp:lastModifiedBy>Teresa Bechalani</cp:lastModifiedBy>
  <cp:revision>6</cp:revision>
  <dcterms:created xsi:type="dcterms:W3CDTF">2023-04-18T15:55:00Z</dcterms:created>
  <dcterms:modified xsi:type="dcterms:W3CDTF">2023-07-17T18:06:00Z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